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09A82136" w14:textId="3FF8BC7E" w:rsidR="003106B7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</w:p>
    <w:p w14:paraId="0E492C82" w14:textId="09528FDF" w:rsidR="00571D22" w:rsidRDefault="00594F6C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4F6C">
        <w:rPr>
          <w:rFonts w:ascii="Times New Roman" w:hAnsi="Times New Roman"/>
          <w:b/>
          <w:sz w:val="24"/>
          <w:szCs w:val="24"/>
        </w:rPr>
        <w:t xml:space="preserve">Palmin šećer – Royal Orient Palm </w:t>
      </w:r>
      <w:proofErr w:type="spellStart"/>
      <w:r w:rsidRPr="00594F6C">
        <w:rPr>
          <w:rFonts w:ascii="Times New Roman" w:hAnsi="Times New Roman"/>
          <w:b/>
          <w:sz w:val="24"/>
          <w:szCs w:val="24"/>
        </w:rPr>
        <w:t>Sugar</w:t>
      </w:r>
      <w:proofErr w:type="spellEnd"/>
      <w:r w:rsidR="00FD65E5">
        <w:rPr>
          <w:rFonts w:ascii="Times New Roman" w:hAnsi="Times New Roman"/>
          <w:b/>
          <w:sz w:val="24"/>
          <w:szCs w:val="24"/>
        </w:rPr>
        <w:t>, 454g</w:t>
      </w:r>
    </w:p>
    <w:p w14:paraId="28865434" w14:textId="77777777" w:rsidR="00594F6C" w:rsidRPr="00C17C74" w:rsidRDefault="00594F6C" w:rsidP="00F41F01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524F6420" w14:textId="53F81FBD" w:rsidR="00152EA1" w:rsidRDefault="0079306C" w:rsidP="00571D22">
      <w:pPr>
        <w:jc w:val="both"/>
        <w:rPr>
          <w:rFonts w:ascii="Times New Roman" w:hAnsi="Times New Roman"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obavještava potrošače o opozivu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3E5B55" w:rsidRPr="003E5B55">
        <w:t xml:space="preserve"> </w:t>
      </w:r>
      <w:r w:rsidR="00594F6C">
        <w:rPr>
          <w:rFonts w:ascii="Times New Roman" w:hAnsi="Times New Roman"/>
          <w:sz w:val="24"/>
          <w:szCs w:val="24"/>
        </w:rPr>
        <w:t>p</w:t>
      </w:r>
      <w:r w:rsidR="00C10A6E">
        <w:rPr>
          <w:rFonts w:ascii="Times New Roman" w:hAnsi="Times New Roman"/>
          <w:sz w:val="24"/>
          <w:szCs w:val="24"/>
        </w:rPr>
        <w:t xml:space="preserve">almin šećer </w:t>
      </w:r>
      <w:r w:rsidR="00594F6C" w:rsidRPr="00594F6C">
        <w:rPr>
          <w:rFonts w:ascii="Times New Roman" w:hAnsi="Times New Roman"/>
          <w:sz w:val="24"/>
          <w:szCs w:val="24"/>
        </w:rPr>
        <w:t xml:space="preserve">Palmin šećer – Royal Orient Palm </w:t>
      </w:r>
      <w:proofErr w:type="spellStart"/>
      <w:r w:rsidR="00594F6C" w:rsidRPr="00594F6C">
        <w:rPr>
          <w:rFonts w:ascii="Times New Roman" w:hAnsi="Times New Roman"/>
          <w:sz w:val="24"/>
          <w:szCs w:val="24"/>
        </w:rPr>
        <w:t>Sugar</w:t>
      </w:r>
      <w:proofErr w:type="spellEnd"/>
      <w:r w:rsidR="00571D22">
        <w:rPr>
          <w:rFonts w:ascii="Times New Roman" w:hAnsi="Times New Roman"/>
          <w:sz w:val="24"/>
          <w:szCs w:val="24"/>
        </w:rPr>
        <w:t>,</w:t>
      </w:r>
      <w:r w:rsidR="00571D22" w:rsidRPr="00571D22">
        <w:rPr>
          <w:rFonts w:ascii="Times New Roman" w:hAnsi="Times New Roman"/>
          <w:sz w:val="24"/>
          <w:szCs w:val="24"/>
        </w:rPr>
        <w:t xml:space="preserve"> </w:t>
      </w:r>
      <w:r w:rsidR="00FD65E5">
        <w:rPr>
          <w:rFonts w:ascii="Times New Roman" w:hAnsi="Times New Roman"/>
          <w:sz w:val="24"/>
          <w:szCs w:val="24"/>
        </w:rPr>
        <w:t xml:space="preserve">454g, </w:t>
      </w:r>
      <w:r w:rsidR="00C10A6E">
        <w:rPr>
          <w:rFonts w:ascii="Times New Roman" w:hAnsi="Times New Roman"/>
          <w:sz w:val="24"/>
          <w:szCs w:val="24"/>
        </w:rPr>
        <w:t xml:space="preserve">datuma proizvodnje 28.05.2025., roka trajanja 21.03.2027. </w:t>
      </w:r>
      <w:r w:rsidR="00571D22">
        <w:rPr>
          <w:rFonts w:ascii="Times New Roman" w:hAnsi="Times New Roman"/>
          <w:sz w:val="24"/>
          <w:szCs w:val="24"/>
        </w:rPr>
        <w:t xml:space="preserve">zbog neoznačenog alergena </w:t>
      </w:r>
      <w:proofErr w:type="spellStart"/>
      <w:r w:rsidR="00C10A6E">
        <w:rPr>
          <w:rFonts w:ascii="Times New Roman" w:hAnsi="Times New Roman"/>
          <w:sz w:val="24"/>
          <w:szCs w:val="24"/>
        </w:rPr>
        <w:t>sulfit</w:t>
      </w:r>
      <w:proofErr w:type="spellEnd"/>
      <w:r w:rsidR="00C10A6E">
        <w:rPr>
          <w:rFonts w:ascii="Times New Roman" w:hAnsi="Times New Roman"/>
          <w:sz w:val="24"/>
          <w:szCs w:val="24"/>
        </w:rPr>
        <w:t xml:space="preserve"> dioksida (</w:t>
      </w:r>
      <w:r w:rsidR="00C10A6E" w:rsidRPr="00C10A6E">
        <w:rPr>
          <w:rFonts w:ascii="Times New Roman" w:hAnsi="Times New Roman"/>
          <w:sz w:val="24"/>
          <w:szCs w:val="24"/>
        </w:rPr>
        <w:t>SO</w:t>
      </w:r>
      <w:r w:rsidR="00C10A6E" w:rsidRPr="00C10A6E">
        <w:rPr>
          <w:rFonts w:ascii="Times New Roman" w:hAnsi="Times New Roman"/>
          <w:sz w:val="24"/>
          <w:szCs w:val="24"/>
          <w:vertAlign w:val="subscript"/>
        </w:rPr>
        <w:t>2</w:t>
      </w:r>
      <w:r w:rsidR="00C10A6E" w:rsidRPr="00C10A6E">
        <w:rPr>
          <w:rFonts w:ascii="Times New Roman" w:hAnsi="Times New Roman"/>
          <w:sz w:val="24"/>
          <w:szCs w:val="24"/>
        </w:rPr>
        <w:t>)</w:t>
      </w:r>
      <w:r w:rsidR="00571D22">
        <w:rPr>
          <w:rFonts w:ascii="Times New Roman" w:hAnsi="Times New Roman"/>
          <w:sz w:val="24"/>
          <w:szCs w:val="24"/>
        </w:rPr>
        <w:t xml:space="preserve"> na proizvodu.</w:t>
      </w:r>
      <w:r w:rsidR="008D3A62">
        <w:rPr>
          <w:rFonts w:ascii="Times New Roman" w:hAnsi="Times New Roman"/>
          <w:sz w:val="24"/>
          <w:szCs w:val="24"/>
        </w:rPr>
        <w:t xml:space="preserve"> </w:t>
      </w:r>
    </w:p>
    <w:p w14:paraId="71DD2967" w14:textId="3CB24A9E" w:rsidR="00765E25" w:rsidRP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 obzirom da 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proizvod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>u ni</w:t>
      </w:r>
      <w:r w:rsidR="00571D22"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 označen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alergen</w:t>
      </w:r>
      <w:r w:rsidR="00983AE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10A6E">
        <w:rPr>
          <w:rFonts w:ascii="Times New Roman" w:eastAsia="Times New Roman" w:hAnsi="Times New Roman"/>
          <w:sz w:val="24"/>
          <w:szCs w:val="24"/>
          <w:lang w:eastAsia="hr-HR"/>
        </w:rPr>
        <w:t>sulfit</w:t>
      </w:r>
      <w:proofErr w:type="spellEnd"/>
      <w:r w:rsidR="00C10A6E">
        <w:rPr>
          <w:rFonts w:ascii="Times New Roman" w:eastAsia="Times New Roman" w:hAnsi="Times New Roman"/>
          <w:sz w:val="24"/>
          <w:szCs w:val="24"/>
          <w:lang w:eastAsia="hr-HR"/>
        </w:rPr>
        <w:t xml:space="preserve"> dioksid (</w:t>
      </w:r>
      <w:bookmarkStart w:id="0" w:name="_Hlk208349246"/>
      <w:r w:rsidR="00C10A6E">
        <w:rPr>
          <w:rFonts w:ascii="Times New Roman" w:eastAsia="Times New Roman" w:hAnsi="Times New Roman"/>
          <w:sz w:val="24"/>
          <w:szCs w:val="24"/>
          <w:lang w:eastAsia="hr-HR"/>
        </w:rPr>
        <w:t>SO</w:t>
      </w:r>
      <w:r w:rsidR="00C10A6E" w:rsidRPr="00C10A6E">
        <w:rPr>
          <w:rFonts w:ascii="Times New Roman" w:eastAsia="Times New Roman" w:hAnsi="Times New Roman"/>
          <w:sz w:val="24"/>
          <w:szCs w:val="24"/>
          <w:vertAlign w:val="subscript"/>
          <w:lang w:eastAsia="hr-HR"/>
        </w:rPr>
        <w:t>2</w:t>
      </w:r>
      <w:r w:rsidR="00C10A6E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bookmarkEnd w:id="0"/>
      <w:r w:rsidR="00A07A26">
        <w:rPr>
          <w:rFonts w:ascii="Times New Roman" w:hAnsi="Times New Roman"/>
          <w:sz w:val="24"/>
          <w:szCs w:val="24"/>
        </w:rPr>
        <w:t xml:space="preserve">,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može predstavljati rizik po zdravlje potrošača osjetljivih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ist</w:t>
      </w:r>
      <w:r w:rsidR="00571D22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dok </w:t>
      </w:r>
      <w:r w:rsidR="00594F6C">
        <w:rPr>
          <w:rFonts w:ascii="Times New Roman" w:eastAsia="Times New Roman" w:hAnsi="Times New Roman"/>
          <w:sz w:val="24"/>
          <w:szCs w:val="24"/>
          <w:lang w:eastAsia="hr-HR"/>
        </w:rPr>
        <w:t xml:space="preserve">ga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osobe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 koje nisu alergične </w:t>
      </w:r>
      <w:r w:rsidR="00594F6C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proofErr w:type="spellStart"/>
      <w:r w:rsidR="00594F6C">
        <w:rPr>
          <w:rFonts w:ascii="Times New Roman" w:eastAsia="Times New Roman" w:hAnsi="Times New Roman"/>
          <w:sz w:val="24"/>
          <w:szCs w:val="24"/>
          <w:lang w:eastAsia="hr-HR"/>
        </w:rPr>
        <w:t>sulfite</w:t>
      </w:r>
      <w:proofErr w:type="spellEnd"/>
      <w:r w:rsidR="00594F6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mogu i dalje upotre</w:t>
      </w:r>
      <w:r w:rsidR="009B0EB1">
        <w:rPr>
          <w:rFonts w:ascii="Times New Roman" w:eastAsia="Times New Roman" w:hAnsi="Times New Roman"/>
          <w:sz w:val="24"/>
          <w:szCs w:val="24"/>
          <w:lang w:eastAsia="hr-HR"/>
        </w:rPr>
        <w:t>b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ljavati bez ograničenja.</w:t>
      </w:r>
      <w:r w:rsidR="00A07A2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C8A36CC" w14:textId="30BB50F8" w:rsid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</w:t>
      </w:r>
      <w:r w:rsidRPr="000D15D2">
        <w:rPr>
          <w:rFonts w:ascii="Times New Roman" w:hAnsi="Times New Roman"/>
          <w:sz w:val="24"/>
          <w:szCs w:val="24"/>
        </w:rPr>
        <w:t>EZ i Uredbe Komisije (EZ) br. 608/2004.</w:t>
      </w:r>
    </w:p>
    <w:p w14:paraId="1D5D9E60" w14:textId="1EE55828" w:rsidR="00983AEC" w:rsidRDefault="00983AEC" w:rsidP="00983AE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9D0681D" w14:textId="28F19CB7" w:rsidR="00805647" w:rsidRDefault="00FD65E5" w:rsidP="00443D13">
      <w:pPr>
        <w:pStyle w:val="StandardWeb"/>
        <w:ind w:left="2410"/>
      </w:pPr>
      <w:r w:rsidRPr="00FD65E5">
        <w:rPr>
          <w:noProof/>
        </w:rPr>
        <w:drawing>
          <wp:inline distT="0" distB="0" distL="0" distR="0" wp14:anchorId="3D40320F" wp14:editId="5BF6DFB9">
            <wp:extent cx="2146300" cy="2658261"/>
            <wp:effectExtent l="0" t="0" r="635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35" cy="266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5E5">
        <w:rPr>
          <w:noProof/>
        </w:rPr>
        <w:t xml:space="preserve"> </w:t>
      </w:r>
    </w:p>
    <w:p w14:paraId="0E8113F0" w14:textId="77777777" w:rsidR="006F7078" w:rsidRDefault="006F7078" w:rsidP="00983AE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noProof/>
          <w:sz w:val="24"/>
          <w:szCs w:val="24"/>
        </w:rPr>
      </w:pPr>
    </w:p>
    <w:p w14:paraId="0BCA0725" w14:textId="3C1F2600" w:rsidR="00152EA1" w:rsidRDefault="00983AEC" w:rsidP="002715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152EA1" w:rsidRPr="008169EA">
        <w:rPr>
          <w:rFonts w:ascii="Times New Roman" w:hAnsi="Times New Roman"/>
          <w:b/>
          <w:sz w:val="24"/>
          <w:szCs w:val="24"/>
          <w:u w:val="single"/>
        </w:rPr>
        <w:t>odaci o proizvodu:</w:t>
      </w:r>
    </w:p>
    <w:p w14:paraId="120196C2" w14:textId="73D2A4D5" w:rsidR="00805647" w:rsidRDefault="00594F6C" w:rsidP="00443D1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Zemlja podrijetla</w:t>
      </w:r>
      <w:r w:rsidR="00805647" w:rsidRPr="0080564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Tajland</w:t>
      </w:r>
    </w:p>
    <w:p w14:paraId="7077BACB" w14:textId="0B60EBF9" w:rsidR="00594F6C" w:rsidRDefault="00594F6C" w:rsidP="00443D13">
      <w:pPr>
        <w:spacing w:after="0"/>
        <w:rPr>
          <w:rFonts w:ascii="Times New Roman" w:hAnsi="Times New Roman"/>
          <w:b/>
          <w:sz w:val="24"/>
          <w:szCs w:val="24"/>
        </w:rPr>
      </w:pPr>
      <w:r w:rsidRPr="00594F6C">
        <w:rPr>
          <w:rFonts w:ascii="Times New Roman" w:hAnsi="Times New Roman"/>
          <w:b/>
          <w:sz w:val="24"/>
          <w:szCs w:val="24"/>
        </w:rPr>
        <w:t xml:space="preserve">Uvoznik: </w:t>
      </w:r>
      <w:proofErr w:type="spellStart"/>
      <w:r w:rsidRPr="00594F6C">
        <w:rPr>
          <w:rFonts w:ascii="Times New Roman" w:hAnsi="Times New Roman"/>
          <w:bCs/>
          <w:sz w:val="24"/>
          <w:szCs w:val="24"/>
        </w:rPr>
        <w:t>Asia</w:t>
      </w:r>
      <w:proofErr w:type="spellEnd"/>
      <w:r w:rsidRPr="00594F6C">
        <w:rPr>
          <w:rFonts w:ascii="Times New Roman" w:hAnsi="Times New Roman"/>
          <w:bCs/>
          <w:sz w:val="24"/>
          <w:szCs w:val="24"/>
        </w:rPr>
        <w:t xml:space="preserve"> Express Food, </w:t>
      </w:r>
      <w:proofErr w:type="spellStart"/>
      <w:r w:rsidRPr="00594F6C">
        <w:rPr>
          <w:rFonts w:ascii="Times New Roman" w:hAnsi="Times New Roman"/>
          <w:bCs/>
          <w:sz w:val="24"/>
          <w:szCs w:val="24"/>
        </w:rPr>
        <w:t>Kilbystraat</w:t>
      </w:r>
      <w:proofErr w:type="spellEnd"/>
      <w:r w:rsidRPr="00594F6C">
        <w:rPr>
          <w:rFonts w:ascii="Times New Roman" w:hAnsi="Times New Roman"/>
          <w:bCs/>
          <w:sz w:val="24"/>
          <w:szCs w:val="24"/>
        </w:rPr>
        <w:t xml:space="preserve"> 1, 8263 CJ </w:t>
      </w:r>
      <w:proofErr w:type="spellStart"/>
      <w:r w:rsidRPr="00594F6C">
        <w:rPr>
          <w:rFonts w:ascii="Times New Roman" w:hAnsi="Times New Roman"/>
          <w:bCs/>
          <w:sz w:val="24"/>
          <w:szCs w:val="24"/>
        </w:rPr>
        <w:t>Kampen</w:t>
      </w:r>
      <w:proofErr w:type="spellEnd"/>
      <w:r w:rsidRPr="00594F6C">
        <w:rPr>
          <w:rFonts w:ascii="Times New Roman" w:hAnsi="Times New Roman"/>
          <w:bCs/>
          <w:sz w:val="24"/>
          <w:szCs w:val="24"/>
        </w:rPr>
        <w:t>, Nizozemska</w:t>
      </w:r>
    </w:p>
    <w:p w14:paraId="2B77BB04" w14:textId="6DD6B401" w:rsidR="00571D22" w:rsidRPr="00805647" w:rsidRDefault="00571D22" w:rsidP="00443D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Maloprodaja:</w:t>
      </w:r>
      <w:r w:rsidRPr="00571D22">
        <w:t xml:space="preserve"> </w:t>
      </w:r>
      <w:r w:rsidR="000707E4" w:rsidRPr="000707E4">
        <w:rPr>
          <w:rFonts w:ascii="Times New Roman" w:hAnsi="Times New Roman"/>
          <w:bCs/>
          <w:sz w:val="24"/>
          <w:szCs w:val="24"/>
        </w:rPr>
        <w:t xml:space="preserve">SARALEE THAI d.o.o., </w:t>
      </w:r>
      <w:r w:rsidR="00FD65E5" w:rsidRPr="00FD65E5">
        <w:rPr>
          <w:rFonts w:ascii="Times New Roman" w:hAnsi="Times New Roman"/>
          <w:bCs/>
          <w:sz w:val="24"/>
          <w:szCs w:val="24"/>
        </w:rPr>
        <w:t>Avenija Marina Držića 71B</w:t>
      </w:r>
      <w:r w:rsidR="00FD65E5">
        <w:rPr>
          <w:rFonts w:ascii="Times New Roman" w:hAnsi="Times New Roman"/>
          <w:bCs/>
          <w:sz w:val="24"/>
          <w:szCs w:val="24"/>
        </w:rPr>
        <w:t xml:space="preserve">, </w:t>
      </w:r>
      <w:r w:rsidR="000707E4" w:rsidRPr="000707E4">
        <w:rPr>
          <w:rFonts w:ascii="Times New Roman" w:hAnsi="Times New Roman"/>
          <w:bCs/>
          <w:sz w:val="24"/>
          <w:szCs w:val="24"/>
        </w:rPr>
        <w:t>Zagreb</w:t>
      </w:r>
    </w:p>
    <w:p w14:paraId="776C6F14" w14:textId="34FF9408" w:rsidR="00A14502" w:rsidRPr="00673B1B" w:rsidRDefault="00A14502" w:rsidP="00673B1B">
      <w:pPr>
        <w:pStyle w:val="Default"/>
        <w:rPr>
          <w:rFonts w:ascii="Arial" w:hAnsi="Arial" w:cs="Arial"/>
          <w:sz w:val="20"/>
          <w:szCs w:val="20"/>
        </w:rPr>
      </w:pPr>
    </w:p>
    <w:p w14:paraId="68CFCB8E" w14:textId="77777777"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00A740FF" w14:textId="77777777" w:rsidR="00571D22" w:rsidRDefault="00571D2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3F7D2DD4" w14:textId="58F234DE" w:rsidR="009C3152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62936981">
    <w:abstractNumId w:val="1"/>
  </w:num>
  <w:num w:numId="2" w16cid:durableId="2129642">
    <w:abstractNumId w:val="2"/>
  </w:num>
  <w:num w:numId="3" w16cid:durableId="5499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437"/>
    <w:rsid w:val="00060729"/>
    <w:rsid w:val="000707E4"/>
    <w:rsid w:val="00073C5D"/>
    <w:rsid w:val="00085CA8"/>
    <w:rsid w:val="00092847"/>
    <w:rsid w:val="000B06FF"/>
    <w:rsid w:val="000D15D2"/>
    <w:rsid w:val="000E64F6"/>
    <w:rsid w:val="00102D47"/>
    <w:rsid w:val="001157CF"/>
    <w:rsid w:val="00152EA1"/>
    <w:rsid w:val="001965EB"/>
    <w:rsid w:val="001C3C7B"/>
    <w:rsid w:val="00225759"/>
    <w:rsid w:val="00236A64"/>
    <w:rsid w:val="00246486"/>
    <w:rsid w:val="0025097A"/>
    <w:rsid w:val="00267FCB"/>
    <w:rsid w:val="00271533"/>
    <w:rsid w:val="002F20DD"/>
    <w:rsid w:val="003106B7"/>
    <w:rsid w:val="00364AD9"/>
    <w:rsid w:val="00364F3A"/>
    <w:rsid w:val="00386016"/>
    <w:rsid w:val="003D05EE"/>
    <w:rsid w:val="003D233F"/>
    <w:rsid w:val="003E56B3"/>
    <w:rsid w:val="003E5B55"/>
    <w:rsid w:val="003F3C9C"/>
    <w:rsid w:val="003F50A6"/>
    <w:rsid w:val="0040135E"/>
    <w:rsid w:val="00443D13"/>
    <w:rsid w:val="0045626C"/>
    <w:rsid w:val="0046240A"/>
    <w:rsid w:val="004B554C"/>
    <w:rsid w:val="004B70CE"/>
    <w:rsid w:val="004E2AFE"/>
    <w:rsid w:val="004E3AC9"/>
    <w:rsid w:val="0054519F"/>
    <w:rsid w:val="00557019"/>
    <w:rsid w:val="00571D22"/>
    <w:rsid w:val="00594F6C"/>
    <w:rsid w:val="005A024C"/>
    <w:rsid w:val="005A0802"/>
    <w:rsid w:val="00624F8B"/>
    <w:rsid w:val="00661FC0"/>
    <w:rsid w:val="00663581"/>
    <w:rsid w:val="00672BF1"/>
    <w:rsid w:val="00673B1B"/>
    <w:rsid w:val="006F7078"/>
    <w:rsid w:val="00702F0A"/>
    <w:rsid w:val="00765E25"/>
    <w:rsid w:val="0079306C"/>
    <w:rsid w:val="00794E5B"/>
    <w:rsid w:val="00797F16"/>
    <w:rsid w:val="007A3BB7"/>
    <w:rsid w:val="007E7DF3"/>
    <w:rsid w:val="00805647"/>
    <w:rsid w:val="008169EA"/>
    <w:rsid w:val="00835841"/>
    <w:rsid w:val="008A4810"/>
    <w:rsid w:val="008B407E"/>
    <w:rsid w:val="008C37E7"/>
    <w:rsid w:val="008D3A62"/>
    <w:rsid w:val="00934254"/>
    <w:rsid w:val="0096198B"/>
    <w:rsid w:val="00963C80"/>
    <w:rsid w:val="00965DCC"/>
    <w:rsid w:val="009746E4"/>
    <w:rsid w:val="00977BB3"/>
    <w:rsid w:val="00983AEC"/>
    <w:rsid w:val="009B0EB1"/>
    <w:rsid w:val="009C07B9"/>
    <w:rsid w:val="009C3152"/>
    <w:rsid w:val="009D1CA0"/>
    <w:rsid w:val="00A07A26"/>
    <w:rsid w:val="00A14502"/>
    <w:rsid w:val="00A54644"/>
    <w:rsid w:val="00A54946"/>
    <w:rsid w:val="00A564A3"/>
    <w:rsid w:val="00A65832"/>
    <w:rsid w:val="00A93890"/>
    <w:rsid w:val="00A95A46"/>
    <w:rsid w:val="00B450E4"/>
    <w:rsid w:val="00B47773"/>
    <w:rsid w:val="00B65319"/>
    <w:rsid w:val="00B75692"/>
    <w:rsid w:val="00BA10F1"/>
    <w:rsid w:val="00BB2AB2"/>
    <w:rsid w:val="00BD1822"/>
    <w:rsid w:val="00BD4601"/>
    <w:rsid w:val="00BD75EC"/>
    <w:rsid w:val="00C04926"/>
    <w:rsid w:val="00C10A6E"/>
    <w:rsid w:val="00C17C74"/>
    <w:rsid w:val="00C2088A"/>
    <w:rsid w:val="00C51D79"/>
    <w:rsid w:val="00C94AB2"/>
    <w:rsid w:val="00CE579F"/>
    <w:rsid w:val="00CF3785"/>
    <w:rsid w:val="00D07AD8"/>
    <w:rsid w:val="00D15581"/>
    <w:rsid w:val="00D21A81"/>
    <w:rsid w:val="00D60ECF"/>
    <w:rsid w:val="00D87EB3"/>
    <w:rsid w:val="00DB5C1D"/>
    <w:rsid w:val="00DC1A4C"/>
    <w:rsid w:val="00E12363"/>
    <w:rsid w:val="00EB42CC"/>
    <w:rsid w:val="00EC0044"/>
    <w:rsid w:val="00ED2132"/>
    <w:rsid w:val="00ED2FBF"/>
    <w:rsid w:val="00EE6113"/>
    <w:rsid w:val="00F41F01"/>
    <w:rsid w:val="00F964FC"/>
    <w:rsid w:val="00FD65E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C37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0564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purl.org/dc/dcmitype/"/>
    <ds:schemaRef ds:uri="http://schemas.microsoft.com/office/2006/documentManagement/types"/>
    <ds:schemaRef ds:uri="a2d4826b-a6f0-412f-bc7b-46332168683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 Oštrić</cp:lastModifiedBy>
  <cp:revision>6</cp:revision>
  <cp:lastPrinted>2016-05-10T08:39:00Z</cp:lastPrinted>
  <dcterms:created xsi:type="dcterms:W3CDTF">2025-06-20T12:22:00Z</dcterms:created>
  <dcterms:modified xsi:type="dcterms:W3CDTF">2025-09-09T20:42:00Z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